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374B" w14:textId="3BD3A65A" w:rsidR="008E7BFE" w:rsidRDefault="00CD3ECE" w:rsidP="00956F4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7E0D05F2" wp14:editId="4911ED6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78492" cy="9334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9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BFE" w:rsidRPr="00956F4F">
        <w:rPr>
          <w:noProof/>
        </w:rPr>
        <w:drawing>
          <wp:anchor distT="0" distB="0" distL="114300" distR="114300" simplePos="0" relativeHeight="251658752" behindDoc="0" locked="0" layoutInCell="1" allowOverlap="1" wp14:anchorId="2964464F" wp14:editId="25F0FC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075" cy="974725"/>
            <wp:effectExtent l="0" t="0" r="0" b="0"/>
            <wp:wrapThrough wrapText="bothSides">
              <wp:wrapPolygon edited="0">
                <wp:start x="12084" y="2533"/>
                <wp:lineTo x="3625" y="3799"/>
                <wp:lineTo x="3021" y="4221"/>
                <wp:lineTo x="3323" y="16042"/>
                <wp:lineTo x="18428" y="16042"/>
                <wp:lineTo x="18428" y="2533"/>
                <wp:lineTo x="12084" y="2533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7FDADC98" w14:textId="77777777" w:rsidR="008E7BFE" w:rsidRDefault="008E7BFE" w:rsidP="00956F4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632819B3" w14:textId="77777777" w:rsidR="008E7BFE" w:rsidRDefault="008E7BFE" w:rsidP="00956F4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7A85B6FF" w14:textId="17D91E6F" w:rsidR="008E7BFE" w:rsidRDefault="008E7BFE" w:rsidP="00956F4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480F1157" w14:textId="77777777" w:rsidR="008E7BFE" w:rsidRDefault="008E7BFE" w:rsidP="00956F4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6E686EFC" w14:textId="77777777" w:rsidR="00CD3ECE" w:rsidRDefault="00CD3ECE" w:rsidP="008E7BFE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420C42DC" w14:textId="4FCC5F14" w:rsidR="004B6C40" w:rsidRPr="00E74661" w:rsidRDefault="00C970D1" w:rsidP="008E7BFE">
      <w:pPr>
        <w:spacing w:after="0"/>
        <w:jc w:val="center"/>
        <w:rPr>
          <w:rFonts w:cstheme="minorHAnsi"/>
          <w:b/>
          <w:color w:val="0070C0"/>
          <w:sz w:val="24"/>
          <w:szCs w:val="24"/>
        </w:rPr>
      </w:pPr>
      <w:r w:rsidRPr="00E74661">
        <w:rPr>
          <w:rFonts w:cstheme="minorHAnsi"/>
          <w:b/>
          <w:color w:val="0070C0"/>
          <w:sz w:val="24"/>
          <w:szCs w:val="24"/>
        </w:rPr>
        <w:t>KALENDARZ WYDARZEŃ</w:t>
      </w:r>
    </w:p>
    <w:p w14:paraId="30D425F0" w14:textId="469B000D" w:rsidR="008E7BFE" w:rsidRPr="00E74661" w:rsidRDefault="0044237D" w:rsidP="008E7BFE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LUTY</w:t>
      </w:r>
      <w:r w:rsidR="008E7BFE" w:rsidRPr="00E74661">
        <w:rPr>
          <w:rFonts w:cstheme="minorHAnsi"/>
          <w:b/>
          <w:color w:val="FF0000"/>
          <w:sz w:val="24"/>
          <w:szCs w:val="24"/>
        </w:rPr>
        <w:t xml:space="preserve"> 202</w:t>
      </w:r>
      <w:r w:rsidR="00EF3826">
        <w:rPr>
          <w:rFonts w:cstheme="minorHAnsi"/>
          <w:b/>
          <w:color w:val="FF0000"/>
          <w:sz w:val="24"/>
          <w:szCs w:val="24"/>
        </w:rPr>
        <w:t>2</w:t>
      </w:r>
    </w:p>
    <w:p w14:paraId="7BB7A4B3" w14:textId="70813841" w:rsidR="008E7BFE" w:rsidRDefault="008E7BFE" w:rsidP="00956F4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7920ABF4" w14:textId="5862766D" w:rsidR="006E6C2E" w:rsidRDefault="006E6C2E" w:rsidP="00956F4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A627EFB" w14:textId="1A8D32E3" w:rsidR="008E7BFE" w:rsidRDefault="008E7BFE" w:rsidP="008E7BFE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216FBA">
        <w:rPr>
          <w:rFonts w:cstheme="minorHAnsi"/>
          <w:b/>
          <w:color w:val="0070C0"/>
          <w:sz w:val="24"/>
          <w:szCs w:val="24"/>
        </w:rPr>
        <w:t>Kalejdoskop Filmowy</w:t>
      </w:r>
    </w:p>
    <w:p w14:paraId="35E5E35D" w14:textId="4A362D3C" w:rsidR="00F54BEE" w:rsidRPr="00956FA3" w:rsidRDefault="00F54BEE" w:rsidP="008E7BF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956FA3">
        <w:rPr>
          <w:rFonts w:cstheme="minorHAnsi"/>
          <w:b/>
          <w:color w:val="000000" w:themeColor="text1"/>
          <w:sz w:val="24"/>
          <w:szCs w:val="24"/>
        </w:rPr>
        <w:t>„</w:t>
      </w:r>
      <w:r w:rsidR="0044237D" w:rsidRPr="00956FA3">
        <w:rPr>
          <w:rFonts w:cstheme="minorHAnsi"/>
          <w:b/>
          <w:color w:val="000000" w:themeColor="text1"/>
          <w:sz w:val="24"/>
          <w:szCs w:val="24"/>
        </w:rPr>
        <w:t>Nietypowa miłość</w:t>
      </w:r>
      <w:r w:rsidRPr="00956FA3">
        <w:rPr>
          <w:rFonts w:cstheme="minorHAnsi"/>
          <w:b/>
          <w:color w:val="000000" w:themeColor="text1"/>
          <w:sz w:val="24"/>
          <w:szCs w:val="24"/>
        </w:rPr>
        <w:t>”</w:t>
      </w:r>
    </w:p>
    <w:p w14:paraId="1B72423F" w14:textId="1BDC67FF" w:rsidR="00DC785D" w:rsidRPr="00F54BEE" w:rsidRDefault="00DC785D" w:rsidP="008E7BFE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Luty, ze względu na walentynki, kojarzony jest z miłością. Również nasz filmowy cykl w tym miesiącu będzie poruszał miłosne tematy. Nie będą to filmy oczywiste, </w:t>
      </w:r>
      <w:r w:rsidR="00AD7C87">
        <w:rPr>
          <w:rFonts w:cstheme="minorHAnsi"/>
          <w:bCs/>
          <w:color w:val="000000" w:themeColor="text1"/>
          <w:sz w:val="24"/>
          <w:szCs w:val="24"/>
        </w:rPr>
        <w:t>popularne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komedie romantyczne</w:t>
      </w:r>
      <w:r w:rsidR="00AD7C87">
        <w:rPr>
          <w:rFonts w:cstheme="minorHAnsi"/>
          <w:bCs/>
          <w:color w:val="000000" w:themeColor="text1"/>
          <w:sz w:val="24"/>
          <w:szCs w:val="24"/>
        </w:rPr>
        <w:t xml:space="preserve"> czy łzawe melodramaty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. Na ekranie zobaczymy to piękne uczucie przedstawione w różny sposób. Poznamy </w:t>
      </w:r>
      <w:r w:rsidR="00AD7C87">
        <w:rPr>
          <w:rFonts w:cstheme="minorHAnsi"/>
          <w:bCs/>
          <w:color w:val="000000" w:themeColor="text1"/>
          <w:sz w:val="24"/>
          <w:szCs w:val="24"/>
        </w:rPr>
        <w:t xml:space="preserve">między innymi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miłość młodzieńczą, ale również tę, która pojawia się w dojrzałym wieku. </w:t>
      </w:r>
      <w:r w:rsidR="00AD7C87">
        <w:rPr>
          <w:rFonts w:cstheme="minorHAnsi"/>
          <w:bCs/>
          <w:color w:val="000000" w:themeColor="text1"/>
          <w:sz w:val="24"/>
          <w:szCs w:val="24"/>
        </w:rPr>
        <w:t xml:space="preserve">Każdy z filmów jest inny, ale łączy je wspólny mianownik – tytułowa nietypowa miłość. </w:t>
      </w:r>
    </w:p>
    <w:p w14:paraId="61C51CC6" w14:textId="736BAB6F" w:rsidR="00D71ABF" w:rsidRDefault="00D71ABF" w:rsidP="008E7BFE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Seanse w środy (</w:t>
      </w:r>
      <w:r w:rsidR="0044237D">
        <w:rPr>
          <w:rFonts w:cstheme="minorHAnsi"/>
          <w:color w:val="000000" w:themeColor="text1"/>
          <w:sz w:val="24"/>
          <w:szCs w:val="24"/>
        </w:rPr>
        <w:t>2, 9, 16, 23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44237D">
        <w:rPr>
          <w:rFonts w:cstheme="minorHAnsi"/>
          <w:color w:val="000000" w:themeColor="text1"/>
          <w:sz w:val="24"/>
          <w:szCs w:val="24"/>
        </w:rPr>
        <w:t>lutego</w:t>
      </w:r>
      <w:r>
        <w:rPr>
          <w:rFonts w:cstheme="minorHAnsi"/>
          <w:color w:val="000000" w:themeColor="text1"/>
          <w:sz w:val="24"/>
          <w:szCs w:val="24"/>
        </w:rPr>
        <w:t>) o godz. 19.00</w:t>
      </w:r>
    </w:p>
    <w:p w14:paraId="7FAE15FB" w14:textId="7B7D2DC5" w:rsidR="008E7BFE" w:rsidRDefault="00D71ABF" w:rsidP="008E7BFE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956F4F">
        <w:rPr>
          <w:rFonts w:cstheme="minorHAnsi"/>
          <w:color w:val="000000" w:themeColor="text1"/>
          <w:sz w:val="24"/>
          <w:szCs w:val="24"/>
        </w:rPr>
        <w:t>Teatr Zdrojowy im. M. Ćwiklińskiej</w:t>
      </w:r>
      <w:r w:rsidRPr="00956F4F">
        <w:rPr>
          <w:rFonts w:cstheme="minorHAnsi"/>
          <w:color w:val="000000" w:themeColor="text1"/>
          <w:sz w:val="24"/>
          <w:szCs w:val="24"/>
        </w:rPr>
        <w:br/>
      </w:r>
      <w:r w:rsidR="008E7BFE" w:rsidRPr="00956F4F">
        <w:rPr>
          <w:rFonts w:cstheme="minorHAnsi"/>
          <w:color w:val="000000" w:themeColor="text1"/>
          <w:sz w:val="24"/>
          <w:szCs w:val="24"/>
        </w:rPr>
        <w:t>wstęp wolny</w:t>
      </w:r>
    </w:p>
    <w:p w14:paraId="73AAF6E3" w14:textId="0A6C7914" w:rsidR="00E73972" w:rsidRPr="00956F4F" w:rsidRDefault="00E73972" w:rsidP="008E7BFE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www.fb.com/groups/KalejdoskopFilmowy</w:t>
      </w:r>
    </w:p>
    <w:p w14:paraId="6113FE2F" w14:textId="6B35D6F6" w:rsidR="00805D0D" w:rsidRDefault="00805D0D" w:rsidP="00956F4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6CAD2854" w14:textId="77777777" w:rsidR="003C7739" w:rsidRPr="004950F4" w:rsidRDefault="003C7739" w:rsidP="003C7739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1 lut</w:t>
      </w:r>
      <w:r>
        <w:rPr>
          <w:rFonts w:cstheme="minorHAnsi"/>
          <w:bCs/>
          <w:color w:val="000000" w:themeColor="text1"/>
          <w:sz w:val="24"/>
          <w:szCs w:val="24"/>
        </w:rPr>
        <w:t>ego</w:t>
      </w:r>
    </w:p>
    <w:p w14:paraId="6EAAAD2D" w14:textId="4A50E4A1" w:rsidR="00DD1865" w:rsidRPr="00DD1865" w:rsidRDefault="00DD1865" w:rsidP="00DD1865">
      <w:pPr>
        <w:shd w:val="clear" w:color="auto" w:fill="FFFFFF"/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  <w:r w:rsidRPr="00DD1865">
        <w:rPr>
          <w:rFonts w:cstheme="minorHAnsi"/>
          <w:b/>
          <w:color w:val="4472C4" w:themeColor="accent1"/>
          <w:sz w:val="24"/>
          <w:szCs w:val="24"/>
        </w:rPr>
        <w:t xml:space="preserve">Otwarte warsztaty taneczne </w:t>
      </w:r>
    </w:p>
    <w:p w14:paraId="5874FCA8" w14:textId="108CF183" w:rsidR="004950F4" w:rsidRPr="004950F4" w:rsidRDefault="009053C1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godz. </w:t>
      </w:r>
      <w:r w:rsidR="004950F4" w:rsidRPr="004950F4">
        <w:rPr>
          <w:rFonts w:cstheme="minorHAnsi"/>
          <w:bCs/>
          <w:color w:val="000000" w:themeColor="text1"/>
          <w:sz w:val="24"/>
          <w:szCs w:val="24"/>
        </w:rPr>
        <w:t>11.00</w:t>
      </w:r>
    </w:p>
    <w:p w14:paraId="04A35500" w14:textId="09008DF6" w:rsidR="00DD1865" w:rsidRPr="00DD1865" w:rsidRDefault="00DD1865" w:rsidP="004950F4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DD1865">
        <w:rPr>
          <w:rFonts w:cstheme="minorHAnsi"/>
          <w:bCs/>
          <w:sz w:val="24"/>
          <w:szCs w:val="24"/>
        </w:rPr>
        <w:t>Teatr Zdrojowy - CKiP (wejście administracyjne)</w:t>
      </w:r>
    </w:p>
    <w:p w14:paraId="1B0DAEBF" w14:textId="7909F226" w:rsidR="004950F4" w:rsidRDefault="004950F4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wstęp wolny</w:t>
      </w:r>
    </w:p>
    <w:p w14:paraId="56B47B2A" w14:textId="77777777" w:rsidR="009053C1" w:rsidRPr="004950F4" w:rsidRDefault="009053C1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269DB0EE" w14:textId="77777777" w:rsidR="003C7739" w:rsidRPr="004950F4" w:rsidRDefault="003C7739" w:rsidP="003C7739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2 lut</w:t>
      </w:r>
      <w:r>
        <w:rPr>
          <w:rFonts w:cstheme="minorHAnsi"/>
          <w:bCs/>
          <w:color w:val="000000" w:themeColor="text1"/>
          <w:sz w:val="24"/>
          <w:szCs w:val="24"/>
        </w:rPr>
        <w:t>ego</w:t>
      </w:r>
    </w:p>
    <w:p w14:paraId="45AA015C" w14:textId="77777777" w:rsidR="009053C1" w:rsidRPr="00DD1865" w:rsidRDefault="009053C1" w:rsidP="004950F4">
      <w:pPr>
        <w:shd w:val="clear" w:color="auto" w:fill="FFFFFF"/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  <w:r w:rsidRPr="00DD1865">
        <w:rPr>
          <w:rFonts w:cstheme="minorHAnsi"/>
          <w:b/>
          <w:color w:val="4472C4" w:themeColor="accent1"/>
          <w:sz w:val="24"/>
          <w:szCs w:val="24"/>
        </w:rPr>
        <w:t xml:space="preserve">Kino młodego widza </w:t>
      </w:r>
    </w:p>
    <w:p w14:paraId="48EC22F5" w14:textId="77777777" w:rsidR="00DD1865" w:rsidRPr="004950F4" w:rsidRDefault="00DD1865" w:rsidP="00DD1865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godz. </w:t>
      </w:r>
      <w:r w:rsidRPr="004950F4">
        <w:rPr>
          <w:rFonts w:cstheme="minorHAnsi"/>
          <w:bCs/>
          <w:color w:val="000000" w:themeColor="text1"/>
          <w:sz w:val="24"/>
          <w:szCs w:val="24"/>
        </w:rPr>
        <w:t>11.00</w:t>
      </w:r>
    </w:p>
    <w:p w14:paraId="2605F5EF" w14:textId="5B0A1B19" w:rsidR="00DD1865" w:rsidRPr="00DD1865" w:rsidRDefault="00DD1865" w:rsidP="00DD1865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DD1865">
        <w:rPr>
          <w:rFonts w:cstheme="minorHAnsi"/>
          <w:bCs/>
          <w:sz w:val="24"/>
          <w:szCs w:val="24"/>
        </w:rPr>
        <w:t>Teatr Zdrojowy</w:t>
      </w:r>
      <w:r>
        <w:rPr>
          <w:rFonts w:cstheme="minorHAnsi"/>
          <w:bCs/>
          <w:sz w:val="24"/>
          <w:szCs w:val="24"/>
        </w:rPr>
        <w:t xml:space="preserve"> im. M. Ćwiklińskiej (sala widowiskowa)</w:t>
      </w:r>
    </w:p>
    <w:p w14:paraId="4DB89F00" w14:textId="77777777" w:rsidR="00DD1865" w:rsidRDefault="00DD1865" w:rsidP="00DD1865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wstęp wolny</w:t>
      </w:r>
    </w:p>
    <w:p w14:paraId="62429B04" w14:textId="77777777" w:rsidR="009053C1" w:rsidRDefault="009053C1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4F94F200" w14:textId="77777777" w:rsidR="003C7739" w:rsidRPr="004950F4" w:rsidRDefault="003C7739" w:rsidP="003C7739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3 lut</w:t>
      </w:r>
      <w:r>
        <w:rPr>
          <w:rFonts w:cstheme="minorHAnsi"/>
          <w:bCs/>
          <w:color w:val="000000" w:themeColor="text1"/>
          <w:sz w:val="24"/>
          <w:szCs w:val="24"/>
        </w:rPr>
        <w:t>ego</w:t>
      </w:r>
    </w:p>
    <w:p w14:paraId="52F554EB" w14:textId="54252914" w:rsidR="009053C1" w:rsidRPr="00DD1865" w:rsidRDefault="009053C1" w:rsidP="004950F4">
      <w:pPr>
        <w:shd w:val="clear" w:color="auto" w:fill="FFFFFF"/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  <w:r w:rsidRPr="00DD1865">
        <w:rPr>
          <w:rFonts w:cstheme="minorHAnsi"/>
          <w:b/>
          <w:color w:val="4472C4" w:themeColor="accent1"/>
          <w:sz w:val="24"/>
          <w:szCs w:val="24"/>
        </w:rPr>
        <w:t xml:space="preserve">Otwarte warsztaty </w:t>
      </w:r>
      <w:r w:rsidR="00AD7C87">
        <w:rPr>
          <w:rFonts w:cstheme="minorHAnsi"/>
          <w:b/>
          <w:color w:val="4472C4" w:themeColor="accent1"/>
          <w:sz w:val="24"/>
          <w:szCs w:val="24"/>
        </w:rPr>
        <w:t>plastyczne</w:t>
      </w:r>
      <w:r w:rsidRPr="00DD1865">
        <w:rPr>
          <w:rFonts w:cstheme="minorHAnsi"/>
          <w:b/>
          <w:color w:val="4472C4" w:themeColor="accent1"/>
          <w:sz w:val="24"/>
          <w:szCs w:val="24"/>
        </w:rPr>
        <w:t xml:space="preserve"> </w:t>
      </w:r>
    </w:p>
    <w:p w14:paraId="46A71905" w14:textId="77777777" w:rsidR="00DD1865" w:rsidRPr="004950F4" w:rsidRDefault="00DD1865" w:rsidP="00DD1865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godz. </w:t>
      </w:r>
      <w:r w:rsidRPr="004950F4">
        <w:rPr>
          <w:rFonts w:cstheme="minorHAnsi"/>
          <w:bCs/>
          <w:color w:val="000000" w:themeColor="text1"/>
          <w:sz w:val="24"/>
          <w:szCs w:val="24"/>
        </w:rPr>
        <w:t>11.00</w:t>
      </w:r>
    </w:p>
    <w:p w14:paraId="1377BADF" w14:textId="77777777" w:rsidR="00DD1865" w:rsidRPr="00DD1865" w:rsidRDefault="00DD1865" w:rsidP="00DD1865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DD1865">
        <w:rPr>
          <w:rFonts w:cstheme="minorHAnsi"/>
          <w:bCs/>
          <w:sz w:val="24"/>
          <w:szCs w:val="24"/>
        </w:rPr>
        <w:t>Teatr Zdrojowy - CKiP (wejście administracyjne)</w:t>
      </w:r>
    </w:p>
    <w:p w14:paraId="7348BF9F" w14:textId="77777777" w:rsidR="00DD1865" w:rsidRDefault="00DD1865" w:rsidP="00DD1865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wstęp wolny</w:t>
      </w:r>
    </w:p>
    <w:p w14:paraId="694B4070" w14:textId="77777777" w:rsidR="009053C1" w:rsidRDefault="009053C1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5752BD57" w14:textId="77777777" w:rsidR="003C7739" w:rsidRPr="004950F4" w:rsidRDefault="003C7739" w:rsidP="003C7739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4 lut</w:t>
      </w:r>
      <w:r>
        <w:rPr>
          <w:rFonts w:cstheme="minorHAnsi"/>
          <w:bCs/>
          <w:color w:val="000000" w:themeColor="text1"/>
          <w:sz w:val="24"/>
          <w:szCs w:val="24"/>
        </w:rPr>
        <w:t>ego</w:t>
      </w:r>
      <w:r w:rsidRPr="004950F4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79BA1517" w14:textId="77777777" w:rsidR="009053C1" w:rsidRPr="00DD1865" w:rsidRDefault="009053C1" w:rsidP="004950F4">
      <w:pPr>
        <w:shd w:val="clear" w:color="auto" w:fill="FFFFFF"/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  <w:r w:rsidRPr="00DD1865">
        <w:rPr>
          <w:rFonts w:cstheme="minorHAnsi"/>
          <w:b/>
          <w:color w:val="4472C4" w:themeColor="accent1"/>
          <w:sz w:val="24"/>
          <w:szCs w:val="24"/>
        </w:rPr>
        <w:t xml:space="preserve">Terenowa Gra Miejska </w:t>
      </w:r>
    </w:p>
    <w:p w14:paraId="1E0A1114" w14:textId="04E5759D" w:rsidR="009053C1" w:rsidRDefault="009053C1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godz. </w:t>
      </w:r>
      <w:r w:rsidR="004950F4" w:rsidRPr="004950F4">
        <w:rPr>
          <w:rFonts w:cstheme="minorHAnsi"/>
          <w:bCs/>
          <w:color w:val="000000" w:themeColor="text1"/>
          <w:sz w:val="24"/>
          <w:szCs w:val="24"/>
        </w:rPr>
        <w:t>11.00</w:t>
      </w:r>
    </w:p>
    <w:p w14:paraId="002952D1" w14:textId="389CFF97" w:rsidR="00DD1865" w:rsidRPr="00DD1865" w:rsidRDefault="00DD1865" w:rsidP="00DD1865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zbiórka - </w:t>
      </w:r>
      <w:r w:rsidRPr="00DD1865">
        <w:rPr>
          <w:rFonts w:cstheme="minorHAnsi"/>
          <w:bCs/>
          <w:sz w:val="24"/>
          <w:szCs w:val="24"/>
        </w:rPr>
        <w:t>Teatr Zdrojowy - CKiP (wejście administracyjne)</w:t>
      </w:r>
    </w:p>
    <w:p w14:paraId="7D9E07BB" w14:textId="41779CC8" w:rsidR="004950F4" w:rsidRDefault="009053C1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udział bezpłatny</w:t>
      </w:r>
    </w:p>
    <w:p w14:paraId="24C66AF1" w14:textId="77777777" w:rsidR="009053C1" w:rsidRPr="004950F4" w:rsidRDefault="009053C1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3BEF60FF" w14:textId="77777777" w:rsidR="003C7739" w:rsidRPr="004950F4" w:rsidRDefault="003C7739" w:rsidP="003C7739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6 lut</w:t>
      </w:r>
      <w:r>
        <w:rPr>
          <w:rFonts w:cstheme="minorHAnsi"/>
          <w:bCs/>
          <w:color w:val="000000" w:themeColor="text1"/>
          <w:sz w:val="24"/>
          <w:szCs w:val="24"/>
        </w:rPr>
        <w:t>ego</w:t>
      </w:r>
    </w:p>
    <w:p w14:paraId="00F86BB8" w14:textId="62CEF87F" w:rsidR="009053C1" w:rsidRPr="00DD1865" w:rsidRDefault="00956FA3" w:rsidP="004950F4">
      <w:pPr>
        <w:shd w:val="clear" w:color="auto" w:fill="FFFFFF"/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  <w:r>
        <w:rPr>
          <w:rFonts w:cstheme="minorHAnsi"/>
          <w:b/>
          <w:color w:val="4472C4" w:themeColor="accent1"/>
          <w:sz w:val="24"/>
          <w:szCs w:val="24"/>
        </w:rPr>
        <w:t>„</w:t>
      </w:r>
      <w:r w:rsidR="009053C1" w:rsidRPr="00DD1865">
        <w:rPr>
          <w:rFonts w:cstheme="minorHAnsi"/>
          <w:b/>
          <w:color w:val="4472C4" w:themeColor="accent1"/>
          <w:sz w:val="24"/>
          <w:szCs w:val="24"/>
        </w:rPr>
        <w:t>Dziadek do orzechów</w:t>
      </w:r>
      <w:r>
        <w:rPr>
          <w:rFonts w:cstheme="minorHAnsi"/>
          <w:b/>
          <w:color w:val="4472C4" w:themeColor="accent1"/>
          <w:sz w:val="24"/>
          <w:szCs w:val="24"/>
        </w:rPr>
        <w:t>”</w:t>
      </w:r>
      <w:r w:rsidR="009053C1" w:rsidRPr="00DD1865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>
        <w:rPr>
          <w:rFonts w:cstheme="minorHAnsi"/>
          <w:b/>
          <w:color w:val="4472C4" w:themeColor="accent1"/>
          <w:sz w:val="24"/>
          <w:szCs w:val="24"/>
        </w:rPr>
        <w:t>– spektakl baletowy</w:t>
      </w:r>
    </w:p>
    <w:p w14:paraId="62718642" w14:textId="77777777" w:rsidR="009053C1" w:rsidRDefault="009053C1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godz. </w:t>
      </w:r>
      <w:r w:rsidR="004950F4" w:rsidRPr="004950F4">
        <w:rPr>
          <w:rFonts w:cstheme="minorHAnsi"/>
          <w:bCs/>
          <w:color w:val="000000" w:themeColor="text1"/>
          <w:sz w:val="24"/>
          <w:szCs w:val="24"/>
        </w:rPr>
        <w:t>15.00</w:t>
      </w:r>
    </w:p>
    <w:p w14:paraId="66E248E3" w14:textId="77777777" w:rsidR="00DD1865" w:rsidRPr="00DD1865" w:rsidRDefault="00DD1865" w:rsidP="00DD1865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DD1865">
        <w:rPr>
          <w:rFonts w:cstheme="minorHAnsi"/>
          <w:bCs/>
          <w:sz w:val="24"/>
          <w:szCs w:val="24"/>
        </w:rPr>
        <w:t>Teatr Zdrojowy</w:t>
      </w:r>
      <w:r>
        <w:rPr>
          <w:rFonts w:cstheme="minorHAnsi"/>
          <w:bCs/>
          <w:sz w:val="24"/>
          <w:szCs w:val="24"/>
        </w:rPr>
        <w:t xml:space="preserve"> im. M. Ćwiklińskiej (sala widowiskowa)</w:t>
      </w:r>
    </w:p>
    <w:p w14:paraId="26B15C97" w14:textId="7B74BC6B" w:rsidR="00EC036B" w:rsidRDefault="00EC036B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EC036B">
        <w:rPr>
          <w:rFonts w:cstheme="minorHAnsi"/>
          <w:bCs/>
          <w:color w:val="000000" w:themeColor="text1"/>
          <w:sz w:val="24"/>
          <w:szCs w:val="24"/>
        </w:rPr>
        <w:t xml:space="preserve">Jest to zminiaturyzowana wersja baletu Dziadek do orzechów podzielona na dwa obrazy. Libretto zostało napisane na podstawie oryginalnej wersji </w:t>
      </w:r>
      <w:proofErr w:type="spellStart"/>
      <w:r w:rsidRPr="00EC036B">
        <w:rPr>
          <w:rFonts w:cstheme="minorHAnsi"/>
          <w:bCs/>
          <w:color w:val="000000" w:themeColor="text1"/>
          <w:sz w:val="24"/>
          <w:szCs w:val="24"/>
        </w:rPr>
        <w:t>Mariusa</w:t>
      </w:r>
      <w:proofErr w:type="spellEnd"/>
      <w:r w:rsidRPr="00EC036B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EC036B">
        <w:rPr>
          <w:rFonts w:cstheme="minorHAnsi"/>
          <w:bCs/>
          <w:color w:val="000000" w:themeColor="text1"/>
          <w:sz w:val="24"/>
          <w:szCs w:val="24"/>
        </w:rPr>
        <w:t>Petipy</w:t>
      </w:r>
      <w:proofErr w:type="spellEnd"/>
      <w:r w:rsidRPr="00EC036B">
        <w:rPr>
          <w:rFonts w:cstheme="minorHAnsi"/>
          <w:bCs/>
          <w:color w:val="000000" w:themeColor="text1"/>
          <w:sz w:val="24"/>
          <w:szCs w:val="24"/>
        </w:rPr>
        <w:t xml:space="preserve"> oraz szwedzkiej wersji Dziadka do orzechów. Miniatura baletu nie zatraci głównego wątku fabularnego a muzyka Czajkowskiego będzie ilustrować i przedstawiać dziecięcy świat.  </w:t>
      </w:r>
    </w:p>
    <w:p w14:paraId="0E080899" w14:textId="77777777" w:rsidR="003C7739" w:rsidRDefault="003C7739" w:rsidP="003C773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Udział biorą uczniowie oraz zespół Wrocławskiej Akademii Baletu</w:t>
      </w:r>
    </w:p>
    <w:p w14:paraId="46CB2C71" w14:textId="4CE5575D" w:rsidR="003C7739" w:rsidRDefault="003C7739" w:rsidP="003C7739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wstęp dla dzieci bezpłatny, dorośli 25 zł</w:t>
      </w:r>
    </w:p>
    <w:p w14:paraId="575FAE88" w14:textId="77777777" w:rsidR="009053C1" w:rsidRDefault="009053C1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256A3536" w14:textId="77777777" w:rsidR="003C7739" w:rsidRPr="004950F4" w:rsidRDefault="003C7739" w:rsidP="003C7739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8 lut</w:t>
      </w:r>
      <w:r>
        <w:rPr>
          <w:rFonts w:cstheme="minorHAnsi"/>
          <w:bCs/>
          <w:color w:val="000000" w:themeColor="text1"/>
          <w:sz w:val="24"/>
          <w:szCs w:val="24"/>
        </w:rPr>
        <w:t>ego</w:t>
      </w:r>
    </w:p>
    <w:p w14:paraId="5D1011B2" w14:textId="569D9A6D" w:rsidR="00DD1865" w:rsidRPr="003C7739" w:rsidRDefault="00DD1865" w:rsidP="00DD1865">
      <w:pPr>
        <w:shd w:val="clear" w:color="auto" w:fill="FFFFFF"/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  <w:r w:rsidRPr="003C7739">
        <w:rPr>
          <w:rFonts w:cstheme="minorHAnsi"/>
          <w:b/>
          <w:color w:val="4472C4" w:themeColor="accent1"/>
          <w:sz w:val="24"/>
          <w:szCs w:val="24"/>
        </w:rPr>
        <w:t xml:space="preserve">Otwarte warsztaty </w:t>
      </w:r>
      <w:r w:rsidR="00346F3E">
        <w:rPr>
          <w:rFonts w:cstheme="minorHAnsi"/>
          <w:b/>
          <w:color w:val="4472C4" w:themeColor="accent1"/>
          <w:sz w:val="24"/>
          <w:szCs w:val="24"/>
        </w:rPr>
        <w:t>taneczne</w:t>
      </w:r>
    </w:p>
    <w:p w14:paraId="35CC45AB" w14:textId="003EA07E" w:rsidR="004950F4" w:rsidRDefault="00DD1865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godz. </w:t>
      </w:r>
      <w:r w:rsidR="004950F4" w:rsidRPr="004950F4">
        <w:rPr>
          <w:rFonts w:cstheme="minorHAnsi"/>
          <w:bCs/>
          <w:color w:val="000000" w:themeColor="text1"/>
          <w:sz w:val="24"/>
          <w:szCs w:val="24"/>
        </w:rPr>
        <w:t xml:space="preserve">11.00 </w:t>
      </w:r>
    </w:p>
    <w:p w14:paraId="7388E374" w14:textId="77777777" w:rsidR="00DD1865" w:rsidRPr="00DD1865" w:rsidRDefault="00DD1865" w:rsidP="00DD1865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DD1865">
        <w:rPr>
          <w:rFonts w:cstheme="minorHAnsi"/>
          <w:bCs/>
          <w:sz w:val="24"/>
          <w:szCs w:val="24"/>
        </w:rPr>
        <w:t>Teatr Zdrojowy - CKiP (wejście administracyjne)</w:t>
      </w:r>
    </w:p>
    <w:p w14:paraId="789980C4" w14:textId="77777777" w:rsidR="004950F4" w:rsidRPr="004950F4" w:rsidRDefault="004950F4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wstęp wolny</w:t>
      </w:r>
    </w:p>
    <w:p w14:paraId="73EDB627" w14:textId="77777777" w:rsidR="009053C1" w:rsidRDefault="009053C1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41BF0391" w14:textId="77777777" w:rsidR="003C7739" w:rsidRPr="004950F4" w:rsidRDefault="003C7739" w:rsidP="003C7739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9 lut</w:t>
      </w:r>
      <w:r>
        <w:rPr>
          <w:rFonts w:cstheme="minorHAnsi"/>
          <w:bCs/>
          <w:color w:val="000000" w:themeColor="text1"/>
          <w:sz w:val="24"/>
          <w:szCs w:val="24"/>
        </w:rPr>
        <w:t>ego</w:t>
      </w:r>
    </w:p>
    <w:p w14:paraId="70F7EAE2" w14:textId="77777777" w:rsidR="00DD1865" w:rsidRPr="003C7739" w:rsidRDefault="00DD1865" w:rsidP="004950F4">
      <w:pPr>
        <w:shd w:val="clear" w:color="auto" w:fill="FFFFFF"/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  <w:r w:rsidRPr="003C7739">
        <w:rPr>
          <w:rFonts w:cstheme="minorHAnsi"/>
          <w:b/>
          <w:color w:val="4472C4" w:themeColor="accent1"/>
          <w:sz w:val="24"/>
          <w:szCs w:val="24"/>
        </w:rPr>
        <w:t xml:space="preserve">Kino młodego widza </w:t>
      </w:r>
    </w:p>
    <w:p w14:paraId="481C050B" w14:textId="63EB1A44" w:rsidR="004950F4" w:rsidRDefault="00DD1865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godz. </w:t>
      </w:r>
      <w:r w:rsidR="004950F4" w:rsidRPr="004950F4">
        <w:rPr>
          <w:rFonts w:cstheme="minorHAnsi"/>
          <w:bCs/>
          <w:color w:val="000000" w:themeColor="text1"/>
          <w:sz w:val="24"/>
          <w:szCs w:val="24"/>
        </w:rPr>
        <w:t>11.00</w:t>
      </w:r>
    </w:p>
    <w:p w14:paraId="4D5B9737" w14:textId="4DC50421" w:rsidR="00DD1865" w:rsidRPr="004950F4" w:rsidRDefault="00DD1865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DD1865">
        <w:rPr>
          <w:rFonts w:cstheme="minorHAnsi"/>
          <w:bCs/>
          <w:sz w:val="24"/>
          <w:szCs w:val="24"/>
        </w:rPr>
        <w:t>Teatr Zdrojowy</w:t>
      </w:r>
      <w:r>
        <w:rPr>
          <w:rFonts w:cstheme="minorHAnsi"/>
          <w:bCs/>
          <w:sz w:val="24"/>
          <w:szCs w:val="24"/>
        </w:rPr>
        <w:t xml:space="preserve"> im. M. Ćwiklińskiej (sala widowiskowa)</w:t>
      </w:r>
    </w:p>
    <w:p w14:paraId="75FA4691" w14:textId="77777777" w:rsidR="004950F4" w:rsidRPr="004950F4" w:rsidRDefault="004950F4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wstęp wolny</w:t>
      </w:r>
    </w:p>
    <w:p w14:paraId="08F4AFA5" w14:textId="77777777" w:rsidR="009053C1" w:rsidRDefault="009053C1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69318E84" w14:textId="77777777" w:rsidR="003C7739" w:rsidRPr="004950F4" w:rsidRDefault="003C7739" w:rsidP="003C7739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10 lut</w:t>
      </w:r>
      <w:r>
        <w:rPr>
          <w:rFonts w:cstheme="minorHAnsi"/>
          <w:bCs/>
          <w:color w:val="000000" w:themeColor="text1"/>
          <w:sz w:val="24"/>
          <w:szCs w:val="24"/>
        </w:rPr>
        <w:t>ego</w:t>
      </w:r>
      <w:r w:rsidRPr="004950F4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6F0B95EF" w14:textId="7936A506" w:rsidR="00DD1865" w:rsidRPr="003C7739" w:rsidRDefault="00DD1865" w:rsidP="004950F4">
      <w:pPr>
        <w:shd w:val="clear" w:color="auto" w:fill="FFFFFF"/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  <w:r w:rsidRPr="003C7739">
        <w:rPr>
          <w:rFonts w:cstheme="minorHAnsi"/>
          <w:b/>
          <w:color w:val="4472C4" w:themeColor="accent1"/>
          <w:sz w:val="24"/>
          <w:szCs w:val="24"/>
        </w:rPr>
        <w:t xml:space="preserve">Otwarte warsztaty </w:t>
      </w:r>
      <w:r w:rsidR="00346F3E">
        <w:rPr>
          <w:rFonts w:cstheme="minorHAnsi"/>
          <w:b/>
          <w:color w:val="4472C4" w:themeColor="accent1"/>
          <w:sz w:val="24"/>
          <w:szCs w:val="24"/>
        </w:rPr>
        <w:t>plastyczne</w:t>
      </w:r>
      <w:r w:rsidRPr="003C7739">
        <w:rPr>
          <w:rFonts w:cstheme="minorHAnsi"/>
          <w:b/>
          <w:color w:val="4472C4" w:themeColor="accent1"/>
          <w:sz w:val="24"/>
          <w:szCs w:val="24"/>
        </w:rPr>
        <w:t xml:space="preserve"> </w:t>
      </w:r>
    </w:p>
    <w:p w14:paraId="3F0757F4" w14:textId="213A87AE" w:rsidR="004950F4" w:rsidRPr="004950F4" w:rsidRDefault="00DD1865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godz. </w:t>
      </w:r>
      <w:r w:rsidR="004950F4" w:rsidRPr="004950F4">
        <w:rPr>
          <w:rFonts w:cstheme="minorHAnsi"/>
          <w:bCs/>
          <w:color w:val="000000" w:themeColor="text1"/>
          <w:sz w:val="24"/>
          <w:szCs w:val="24"/>
        </w:rPr>
        <w:t>11.00</w:t>
      </w:r>
    </w:p>
    <w:p w14:paraId="39E06347" w14:textId="77777777" w:rsidR="00DD1865" w:rsidRPr="00DD1865" w:rsidRDefault="00DD1865" w:rsidP="00DD1865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DD1865">
        <w:rPr>
          <w:rFonts w:cstheme="minorHAnsi"/>
          <w:bCs/>
          <w:sz w:val="24"/>
          <w:szCs w:val="24"/>
        </w:rPr>
        <w:t>Teatr Zdrojowy - CKiP (wejście administracyjne)</w:t>
      </w:r>
    </w:p>
    <w:p w14:paraId="17C5F3E0" w14:textId="658AD90B" w:rsidR="004950F4" w:rsidRPr="004950F4" w:rsidRDefault="004950F4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wstęp wolny</w:t>
      </w:r>
    </w:p>
    <w:p w14:paraId="42599B62" w14:textId="77777777" w:rsidR="009053C1" w:rsidRDefault="009053C1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287BD5D7" w14:textId="77777777" w:rsidR="003C7739" w:rsidRPr="004950F4" w:rsidRDefault="003C7739" w:rsidP="003C7739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11 lut</w:t>
      </w:r>
      <w:r>
        <w:rPr>
          <w:rFonts w:cstheme="minorHAnsi"/>
          <w:bCs/>
          <w:color w:val="000000" w:themeColor="text1"/>
          <w:sz w:val="24"/>
          <w:szCs w:val="24"/>
        </w:rPr>
        <w:t>ego</w:t>
      </w:r>
    </w:p>
    <w:p w14:paraId="269969A7" w14:textId="77777777" w:rsidR="00E877D0" w:rsidRPr="00E877D0" w:rsidRDefault="00E877D0" w:rsidP="00E877D0">
      <w:pPr>
        <w:shd w:val="clear" w:color="auto" w:fill="FFFFFF"/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  <w:r w:rsidRPr="00E877D0">
        <w:rPr>
          <w:rFonts w:cstheme="minorHAnsi"/>
          <w:b/>
          <w:color w:val="4472C4" w:themeColor="accent1"/>
          <w:sz w:val="24"/>
          <w:szCs w:val="24"/>
        </w:rPr>
        <w:t xml:space="preserve">Edukacyjny Teatr Magii </w:t>
      </w:r>
    </w:p>
    <w:p w14:paraId="0D858385" w14:textId="45FFDA87" w:rsidR="00EC036B" w:rsidRPr="00E877D0" w:rsidRDefault="00EC036B" w:rsidP="00EC036B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E877D0">
        <w:rPr>
          <w:rFonts w:cstheme="minorHAnsi"/>
          <w:bCs/>
          <w:color w:val="000000" w:themeColor="text1"/>
          <w:sz w:val="24"/>
          <w:szCs w:val="24"/>
        </w:rPr>
        <w:t>Pokaz iluzjonistyczny</w:t>
      </w:r>
      <w:r w:rsidR="00E877D0" w:rsidRPr="00E877D0">
        <w:rPr>
          <w:rFonts w:cstheme="minorHAnsi"/>
          <w:bCs/>
          <w:color w:val="000000" w:themeColor="text1"/>
          <w:sz w:val="24"/>
          <w:szCs w:val="24"/>
        </w:rPr>
        <w:t xml:space="preserve"> Łukasza </w:t>
      </w:r>
      <w:proofErr w:type="spellStart"/>
      <w:r w:rsidR="00E877D0" w:rsidRPr="00E877D0">
        <w:rPr>
          <w:rFonts w:cstheme="minorHAnsi"/>
          <w:bCs/>
          <w:color w:val="000000" w:themeColor="text1"/>
          <w:sz w:val="24"/>
          <w:szCs w:val="24"/>
        </w:rPr>
        <w:t>Podymskiego</w:t>
      </w:r>
      <w:proofErr w:type="spellEnd"/>
    </w:p>
    <w:p w14:paraId="0C65FCE3" w14:textId="2F520B12" w:rsidR="00EC036B" w:rsidRDefault="00EC036B" w:rsidP="004950F4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godz. 16.00</w:t>
      </w:r>
    </w:p>
    <w:p w14:paraId="067CE42D" w14:textId="5C890BD5" w:rsidR="00E877D0" w:rsidRDefault="00E877D0" w:rsidP="00E877D0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E877D0">
        <w:rPr>
          <w:rFonts w:cstheme="minorHAnsi"/>
          <w:bCs/>
          <w:sz w:val="24"/>
          <w:szCs w:val="24"/>
        </w:rPr>
        <w:t>Program "Edukacyjny Teatr Magii" stworzony jest przez jednego z</w:t>
      </w:r>
      <w:r>
        <w:rPr>
          <w:rFonts w:cstheme="minorHAnsi"/>
          <w:bCs/>
          <w:sz w:val="24"/>
          <w:szCs w:val="24"/>
        </w:rPr>
        <w:t xml:space="preserve"> </w:t>
      </w:r>
      <w:r w:rsidRPr="00E877D0">
        <w:rPr>
          <w:rFonts w:cstheme="minorHAnsi"/>
          <w:bCs/>
          <w:sz w:val="24"/>
          <w:szCs w:val="24"/>
        </w:rPr>
        <w:t>najbardziej doświadczonych iluzjonistów w Polsce co daję gwarancję dobrej zabawy i</w:t>
      </w:r>
      <w:r>
        <w:rPr>
          <w:rFonts w:cstheme="minorHAnsi"/>
          <w:bCs/>
          <w:sz w:val="24"/>
          <w:szCs w:val="24"/>
        </w:rPr>
        <w:t xml:space="preserve"> </w:t>
      </w:r>
      <w:r w:rsidRPr="00E877D0">
        <w:rPr>
          <w:rFonts w:cstheme="minorHAnsi"/>
          <w:bCs/>
          <w:sz w:val="24"/>
          <w:szCs w:val="24"/>
        </w:rPr>
        <w:t>niezapomnianych wrażeń. Skierowany jest on dla całych rodzin. Do wspólnej zabawy</w:t>
      </w:r>
      <w:r>
        <w:rPr>
          <w:rFonts w:cstheme="minorHAnsi"/>
          <w:bCs/>
          <w:sz w:val="24"/>
          <w:szCs w:val="24"/>
        </w:rPr>
        <w:t xml:space="preserve"> </w:t>
      </w:r>
      <w:r w:rsidRPr="00E877D0">
        <w:rPr>
          <w:rFonts w:cstheme="minorHAnsi"/>
          <w:bCs/>
          <w:sz w:val="24"/>
          <w:szCs w:val="24"/>
        </w:rPr>
        <w:t>zapraszane są na scenę dzieci oraz osoby dorosłe co jeszcze bardziej podnosi wrażenia.</w:t>
      </w:r>
      <w:r>
        <w:rPr>
          <w:rFonts w:cstheme="minorHAnsi"/>
          <w:bCs/>
          <w:sz w:val="24"/>
          <w:szCs w:val="24"/>
        </w:rPr>
        <w:t xml:space="preserve"> </w:t>
      </w:r>
      <w:r w:rsidRPr="00E877D0">
        <w:rPr>
          <w:rFonts w:cstheme="minorHAnsi"/>
          <w:bCs/>
          <w:sz w:val="24"/>
          <w:szCs w:val="24"/>
        </w:rPr>
        <w:t>Efekty zawarte w programie zadziwiają i bawią wszystkich widzów.</w:t>
      </w:r>
      <w:r>
        <w:rPr>
          <w:rFonts w:cstheme="minorHAnsi"/>
          <w:bCs/>
          <w:sz w:val="24"/>
          <w:szCs w:val="24"/>
        </w:rPr>
        <w:t xml:space="preserve"> </w:t>
      </w:r>
    </w:p>
    <w:p w14:paraId="097DC04C" w14:textId="65D06343" w:rsidR="00EC036B" w:rsidRDefault="00EC036B" w:rsidP="00E877D0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DD1865">
        <w:rPr>
          <w:rFonts w:cstheme="minorHAnsi"/>
          <w:bCs/>
          <w:sz w:val="24"/>
          <w:szCs w:val="24"/>
        </w:rPr>
        <w:t>Teatr Zdrojowy</w:t>
      </w:r>
      <w:r>
        <w:rPr>
          <w:rFonts w:cstheme="minorHAnsi"/>
          <w:bCs/>
          <w:sz w:val="24"/>
          <w:szCs w:val="24"/>
        </w:rPr>
        <w:t xml:space="preserve"> im. M. Ćwiklińskiej (sala widowiskowa)</w:t>
      </w:r>
    </w:p>
    <w:p w14:paraId="42A6CF5A" w14:textId="2D4C5753" w:rsidR="004950F4" w:rsidRPr="004950F4" w:rsidRDefault="004950F4" w:rsidP="004950F4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50F4">
        <w:rPr>
          <w:rFonts w:cstheme="minorHAnsi"/>
          <w:bCs/>
          <w:color w:val="000000" w:themeColor="text1"/>
          <w:sz w:val="24"/>
          <w:szCs w:val="24"/>
        </w:rPr>
        <w:t>wstęp dla dzieci bezpłatny, dorośli 25 zł</w:t>
      </w:r>
    </w:p>
    <w:p w14:paraId="5841CF91" w14:textId="146D917B" w:rsidR="008A49E4" w:rsidRDefault="008A49E4" w:rsidP="006704BE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5D968D8D" w14:textId="77777777" w:rsidR="003C7739" w:rsidRDefault="003C7739" w:rsidP="003C7739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14 lutego</w:t>
      </w:r>
    </w:p>
    <w:p w14:paraId="7781C235" w14:textId="77777777" w:rsidR="00EC036B" w:rsidRPr="003C7739" w:rsidRDefault="00EC036B" w:rsidP="00EC036B">
      <w:pPr>
        <w:shd w:val="clear" w:color="auto" w:fill="FFFFFF"/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  <w:r w:rsidRPr="003C7739">
        <w:rPr>
          <w:rFonts w:cstheme="minorHAnsi"/>
          <w:b/>
          <w:color w:val="4472C4" w:themeColor="accent1"/>
          <w:sz w:val="24"/>
          <w:szCs w:val="24"/>
        </w:rPr>
        <w:t>Ballady Leonarda Cohena</w:t>
      </w:r>
    </w:p>
    <w:p w14:paraId="15623B91" w14:textId="509B4E08" w:rsidR="00FD6F34" w:rsidRDefault="00FD6F34" w:rsidP="006704BE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Koncert Eli Dębskiej</w:t>
      </w:r>
    </w:p>
    <w:p w14:paraId="1EEDF998" w14:textId="7FE528FC" w:rsidR="00EC036B" w:rsidRDefault="00EC036B" w:rsidP="006704BE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godz. 19.00</w:t>
      </w:r>
    </w:p>
    <w:p w14:paraId="7D8ED231" w14:textId="06B2AF68" w:rsidR="00EC036B" w:rsidRPr="00EC036B" w:rsidRDefault="00EC036B" w:rsidP="00EC036B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EC036B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Koncert składa się z najpiękniejszych ballad Leonarda Cohena, jednego z najbardziej </w:t>
      </w:r>
      <w:r>
        <w:rPr>
          <w:rFonts w:cstheme="minorHAnsi"/>
          <w:bCs/>
          <w:color w:val="000000" w:themeColor="text1"/>
          <w:sz w:val="24"/>
          <w:szCs w:val="24"/>
        </w:rPr>
        <w:t>k</w:t>
      </w:r>
      <w:r w:rsidRPr="00EC036B">
        <w:rPr>
          <w:rFonts w:cstheme="minorHAnsi"/>
          <w:bCs/>
          <w:color w:val="000000" w:themeColor="text1"/>
          <w:sz w:val="24"/>
          <w:szCs w:val="24"/>
        </w:rPr>
        <w:t>ultowych piosenkarzy i poetów naszych czasów. W trakcie koncertu usłyszą Państwo między innymi: "Tańcz mnie po miłości kres", "Niebieski prochowiec</w:t>
      </w:r>
      <w:r w:rsidR="00E877D0">
        <w:rPr>
          <w:rFonts w:cstheme="minorHAnsi"/>
          <w:bCs/>
          <w:color w:val="000000" w:themeColor="text1"/>
          <w:sz w:val="24"/>
          <w:szCs w:val="24"/>
        </w:rPr>
        <w:t>”</w:t>
      </w:r>
      <w:r w:rsidRPr="00EC036B">
        <w:rPr>
          <w:rFonts w:cstheme="minorHAnsi"/>
          <w:bCs/>
          <w:color w:val="000000" w:themeColor="text1"/>
          <w:sz w:val="24"/>
          <w:szCs w:val="24"/>
        </w:rPr>
        <w:t xml:space="preserve">, "Alleluja", Zuzanna i inne.  </w:t>
      </w:r>
    </w:p>
    <w:p w14:paraId="7CAA03C0" w14:textId="774439CE" w:rsidR="004950F4" w:rsidRDefault="00EC036B" w:rsidP="00EC036B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EC036B">
        <w:rPr>
          <w:rFonts w:cstheme="minorHAnsi"/>
          <w:bCs/>
          <w:color w:val="000000" w:themeColor="text1"/>
          <w:sz w:val="24"/>
          <w:szCs w:val="24"/>
        </w:rPr>
        <w:t xml:space="preserve">Wieloletnia współpraca  Eli Dębskiej z Maciejem Zembatym, wybitnym bardem i poetą, który przetłumaczył i rozpowszechnił Cohena w Polsce, cztery nagrane wspólnie płyty i setki koncertów są gwarancją wysokiego poziomu artystycznego i dostarczą niezapomnianych wrażeń. To wyjątkowe połączenie poezji Leonarda Cohena i charyzmy artystki sprawia, że słuchacze długo pozostaną pod wrażeniem tego znakomitego koncertu.  Artystka wykorzystuje również wątek spotkania przed wielu laty Leonarda Cohena z Janis Joplin i dołącza do koncertu kilka bardzo ekspresyjnych przebojów tej wspaniałej artystki. Janis Joplin została okrzyknięta największą wokalistką bluesową wszechczasów, żeby się z nią zmierzyć trzeba mieć niepowtarzalność i kunszt zawodowy. Tych cech z pewnością nie brakuje Eli Dębskiej, potrafi rozgrzać publiczność i wprowadzić w wyjątkowy klimat szalonych lat "dzieci kwiatów".                                                                                                  </w:t>
      </w:r>
    </w:p>
    <w:p w14:paraId="0ECEF5BE" w14:textId="77777777" w:rsidR="00EC036B" w:rsidRDefault="00EC036B" w:rsidP="00EC036B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DD1865">
        <w:rPr>
          <w:rFonts w:cstheme="minorHAnsi"/>
          <w:bCs/>
          <w:sz w:val="24"/>
          <w:szCs w:val="24"/>
        </w:rPr>
        <w:t>Teatr Zdrojowy</w:t>
      </w:r>
      <w:r>
        <w:rPr>
          <w:rFonts w:cstheme="minorHAnsi"/>
          <w:bCs/>
          <w:sz w:val="24"/>
          <w:szCs w:val="24"/>
        </w:rPr>
        <w:t xml:space="preserve"> im. M. Ćwiklińskiej (sala widowiskowa)</w:t>
      </w:r>
    </w:p>
    <w:p w14:paraId="4F215075" w14:textId="51BD623E" w:rsidR="004950F4" w:rsidRPr="007C510C" w:rsidRDefault="00EC036B" w:rsidP="006704BE">
      <w:pPr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bilety: </w:t>
      </w:r>
      <w:r w:rsidR="003C7739">
        <w:rPr>
          <w:rFonts w:cstheme="minorHAnsi"/>
          <w:bCs/>
          <w:color w:val="000000" w:themeColor="text1"/>
          <w:sz w:val="24"/>
          <w:szCs w:val="24"/>
        </w:rPr>
        <w:t>30 zł</w:t>
      </w:r>
    </w:p>
    <w:sectPr w:rsidR="004950F4" w:rsidRPr="007C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280B" w14:textId="77777777" w:rsidR="00D50D7D" w:rsidRDefault="00D50D7D" w:rsidP="00F61AAA">
      <w:pPr>
        <w:spacing w:after="0" w:line="240" w:lineRule="auto"/>
      </w:pPr>
      <w:r>
        <w:separator/>
      </w:r>
    </w:p>
  </w:endnote>
  <w:endnote w:type="continuationSeparator" w:id="0">
    <w:p w14:paraId="161E1F90" w14:textId="77777777" w:rsidR="00D50D7D" w:rsidRDefault="00D50D7D" w:rsidP="00F6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30A9" w14:textId="77777777" w:rsidR="00D50D7D" w:rsidRDefault="00D50D7D" w:rsidP="00F61AAA">
      <w:pPr>
        <w:spacing w:after="0" w:line="240" w:lineRule="auto"/>
      </w:pPr>
      <w:r>
        <w:separator/>
      </w:r>
    </w:p>
  </w:footnote>
  <w:footnote w:type="continuationSeparator" w:id="0">
    <w:p w14:paraId="01771ABF" w14:textId="77777777" w:rsidR="00D50D7D" w:rsidRDefault="00D50D7D" w:rsidP="00F6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0B16"/>
    <w:multiLevelType w:val="multilevel"/>
    <w:tmpl w:val="E42AD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C74AE"/>
    <w:multiLevelType w:val="multilevel"/>
    <w:tmpl w:val="04626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A7"/>
    <w:rsid w:val="00031F2D"/>
    <w:rsid w:val="00034D2D"/>
    <w:rsid w:val="00051E43"/>
    <w:rsid w:val="00066F01"/>
    <w:rsid w:val="00082B5D"/>
    <w:rsid w:val="00087263"/>
    <w:rsid w:val="000A3916"/>
    <w:rsid w:val="000E3DBC"/>
    <w:rsid w:val="00135FE8"/>
    <w:rsid w:val="001672CA"/>
    <w:rsid w:val="00170D34"/>
    <w:rsid w:val="001F659B"/>
    <w:rsid w:val="00204AA7"/>
    <w:rsid w:val="00211944"/>
    <w:rsid w:val="002120B9"/>
    <w:rsid w:val="0021465D"/>
    <w:rsid w:val="00216FBA"/>
    <w:rsid w:val="002246E0"/>
    <w:rsid w:val="00254E72"/>
    <w:rsid w:val="002C252C"/>
    <w:rsid w:val="002F2EF3"/>
    <w:rsid w:val="00346F3E"/>
    <w:rsid w:val="00347AC2"/>
    <w:rsid w:val="00350CDA"/>
    <w:rsid w:val="00352CD5"/>
    <w:rsid w:val="003728DE"/>
    <w:rsid w:val="003C7739"/>
    <w:rsid w:val="003D4C35"/>
    <w:rsid w:val="003F3075"/>
    <w:rsid w:val="003F6D1D"/>
    <w:rsid w:val="004172FB"/>
    <w:rsid w:val="00424C5C"/>
    <w:rsid w:val="0044237D"/>
    <w:rsid w:val="00454823"/>
    <w:rsid w:val="004568AA"/>
    <w:rsid w:val="00460D45"/>
    <w:rsid w:val="004611B3"/>
    <w:rsid w:val="00464CC8"/>
    <w:rsid w:val="00483AAF"/>
    <w:rsid w:val="004950F4"/>
    <w:rsid w:val="004A681F"/>
    <w:rsid w:val="004B19E5"/>
    <w:rsid w:val="004B6C40"/>
    <w:rsid w:val="004C382C"/>
    <w:rsid w:val="004C65F5"/>
    <w:rsid w:val="004F5629"/>
    <w:rsid w:val="005217B2"/>
    <w:rsid w:val="005222FB"/>
    <w:rsid w:val="00536EF1"/>
    <w:rsid w:val="00536F7F"/>
    <w:rsid w:val="00567016"/>
    <w:rsid w:val="00590F4B"/>
    <w:rsid w:val="005C20BD"/>
    <w:rsid w:val="005D18B3"/>
    <w:rsid w:val="0063133D"/>
    <w:rsid w:val="00632995"/>
    <w:rsid w:val="00633615"/>
    <w:rsid w:val="006704BE"/>
    <w:rsid w:val="0068615C"/>
    <w:rsid w:val="00687097"/>
    <w:rsid w:val="006A4DF7"/>
    <w:rsid w:val="006B0682"/>
    <w:rsid w:val="006D47B9"/>
    <w:rsid w:val="006E33A5"/>
    <w:rsid w:val="006E6C2E"/>
    <w:rsid w:val="00704C32"/>
    <w:rsid w:val="00727F46"/>
    <w:rsid w:val="007423AF"/>
    <w:rsid w:val="0074683E"/>
    <w:rsid w:val="00787314"/>
    <w:rsid w:val="007879E1"/>
    <w:rsid w:val="007C510C"/>
    <w:rsid w:val="007D4CD5"/>
    <w:rsid w:val="007E1816"/>
    <w:rsid w:val="007E5712"/>
    <w:rsid w:val="00805D0D"/>
    <w:rsid w:val="008071D2"/>
    <w:rsid w:val="00807712"/>
    <w:rsid w:val="008232E1"/>
    <w:rsid w:val="00834F4A"/>
    <w:rsid w:val="008522AB"/>
    <w:rsid w:val="008603FD"/>
    <w:rsid w:val="008620F8"/>
    <w:rsid w:val="008817A6"/>
    <w:rsid w:val="00882EC2"/>
    <w:rsid w:val="008A49E4"/>
    <w:rsid w:val="008C5C3B"/>
    <w:rsid w:val="008D1083"/>
    <w:rsid w:val="008D54E8"/>
    <w:rsid w:val="008E7BFE"/>
    <w:rsid w:val="008F279C"/>
    <w:rsid w:val="00904BF2"/>
    <w:rsid w:val="009053C1"/>
    <w:rsid w:val="00913B14"/>
    <w:rsid w:val="00923E7C"/>
    <w:rsid w:val="00944707"/>
    <w:rsid w:val="00956F4F"/>
    <w:rsid w:val="00956FA3"/>
    <w:rsid w:val="009939FB"/>
    <w:rsid w:val="009B63D8"/>
    <w:rsid w:val="009C21EC"/>
    <w:rsid w:val="009C6897"/>
    <w:rsid w:val="009F1AC8"/>
    <w:rsid w:val="009F40F4"/>
    <w:rsid w:val="00AA5C72"/>
    <w:rsid w:val="00AC3C41"/>
    <w:rsid w:val="00AD7C87"/>
    <w:rsid w:val="00B46E1A"/>
    <w:rsid w:val="00B53856"/>
    <w:rsid w:val="00B54160"/>
    <w:rsid w:val="00B550DF"/>
    <w:rsid w:val="00B555CC"/>
    <w:rsid w:val="00B92D23"/>
    <w:rsid w:val="00BB01EB"/>
    <w:rsid w:val="00BB021E"/>
    <w:rsid w:val="00BB0DE4"/>
    <w:rsid w:val="00BE3034"/>
    <w:rsid w:val="00C1047B"/>
    <w:rsid w:val="00C34854"/>
    <w:rsid w:val="00C87640"/>
    <w:rsid w:val="00C8792A"/>
    <w:rsid w:val="00C970D1"/>
    <w:rsid w:val="00CD1DB4"/>
    <w:rsid w:val="00CD3ECE"/>
    <w:rsid w:val="00CE0AA4"/>
    <w:rsid w:val="00D36783"/>
    <w:rsid w:val="00D50D7D"/>
    <w:rsid w:val="00D53E42"/>
    <w:rsid w:val="00D673B4"/>
    <w:rsid w:val="00D67DD8"/>
    <w:rsid w:val="00D71ABF"/>
    <w:rsid w:val="00D91956"/>
    <w:rsid w:val="00DA3F64"/>
    <w:rsid w:val="00DC610B"/>
    <w:rsid w:val="00DC785D"/>
    <w:rsid w:val="00DD1865"/>
    <w:rsid w:val="00DE12E9"/>
    <w:rsid w:val="00E14A84"/>
    <w:rsid w:val="00E15689"/>
    <w:rsid w:val="00E35F38"/>
    <w:rsid w:val="00E40D72"/>
    <w:rsid w:val="00E579A4"/>
    <w:rsid w:val="00E73972"/>
    <w:rsid w:val="00E73E38"/>
    <w:rsid w:val="00E74661"/>
    <w:rsid w:val="00E76769"/>
    <w:rsid w:val="00E877D0"/>
    <w:rsid w:val="00E97192"/>
    <w:rsid w:val="00EC036B"/>
    <w:rsid w:val="00EC0DE9"/>
    <w:rsid w:val="00EC36E7"/>
    <w:rsid w:val="00ED63BD"/>
    <w:rsid w:val="00EE5B74"/>
    <w:rsid w:val="00EF3826"/>
    <w:rsid w:val="00F02A8E"/>
    <w:rsid w:val="00F032DD"/>
    <w:rsid w:val="00F04FBD"/>
    <w:rsid w:val="00F26AF1"/>
    <w:rsid w:val="00F36328"/>
    <w:rsid w:val="00F5300B"/>
    <w:rsid w:val="00F54BEE"/>
    <w:rsid w:val="00F61AAA"/>
    <w:rsid w:val="00FA7A2C"/>
    <w:rsid w:val="00FB03D6"/>
    <w:rsid w:val="00FB7E3D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2CFF"/>
  <w15:chartTrackingRefBased/>
  <w15:docId w15:val="{B1348FD7-60F5-490B-BCF1-F0C8B4E6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AA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1A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AC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A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A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Impresariat</dc:creator>
  <cp:keywords/>
  <dc:description/>
  <cp:lastModifiedBy>Robert Serafin</cp:lastModifiedBy>
  <cp:revision>5</cp:revision>
  <cp:lastPrinted>2021-09-17T12:05:00Z</cp:lastPrinted>
  <dcterms:created xsi:type="dcterms:W3CDTF">2022-01-13T13:43:00Z</dcterms:created>
  <dcterms:modified xsi:type="dcterms:W3CDTF">2022-01-17T11:33:00Z</dcterms:modified>
</cp:coreProperties>
</file>